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pacing w:after="240" w:lineRule="auto"/>
        <w:jc w:val="both"/>
        <w:rPr>
          <w:b w:val="1"/>
          <w:color w:val="1b1c1d"/>
          <w:sz w:val="28"/>
          <w:szCs w:val="28"/>
        </w:rPr>
      </w:pPr>
      <w:r w:rsidDel="00000000" w:rsidR="00000000" w:rsidRPr="00000000">
        <w:rPr>
          <w:b w:val="1"/>
          <w:color w:val="1b1c1d"/>
          <w:sz w:val="28"/>
          <w:szCs w:val="28"/>
          <w:rtl w:val="0"/>
        </w:rPr>
        <w:t xml:space="preserve">Task 1: Comparative Research</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pacing w:after="120" w:lineRule="auto"/>
        <w:jc w:val="both"/>
        <w:rPr>
          <w:color w:val="1b1c1d"/>
        </w:rPr>
      </w:pPr>
      <w:r w:rsidDel="00000000" w:rsidR="00000000" w:rsidRPr="00000000">
        <w:rPr>
          <w:color w:val="1b1c1d"/>
          <w:rtl w:val="0"/>
        </w:rPr>
        <w:t xml:space="preserve">The two models we will be evaluating are:</w:t>
      </w:r>
    </w:p>
    <w:p w:rsidR="00000000" w:rsidDel="00000000" w:rsidP="00000000" w:rsidRDefault="00000000" w:rsidRPr="00000000" w14:paraId="00000003">
      <w:pPr>
        <w:numPr>
          <w:ilvl w:val="0"/>
          <w:numId w:val="2"/>
        </w:numPr>
        <w:pBdr>
          <w:top w:color="auto" w:space="0" w:sz="0" w:val="none"/>
          <w:bottom w:color="auto" w:space="0" w:sz="0" w:val="none"/>
          <w:right w:color="auto" w:space="0" w:sz="0" w:val="none"/>
          <w:between w:color="auto" w:space="0" w:sz="0" w:val="none"/>
        </w:pBdr>
        <w:spacing w:after="0" w:afterAutospacing="0" w:lineRule="auto"/>
        <w:ind w:left="720" w:hanging="360"/>
        <w:jc w:val="both"/>
        <w:rPr>
          <w:color w:val="1b1c1d"/>
        </w:rPr>
      </w:pPr>
      <w:r w:rsidDel="00000000" w:rsidR="00000000" w:rsidRPr="00000000">
        <w:rPr>
          <w:b w:val="1"/>
          <w:color w:val="1b1c1d"/>
          <w:rtl w:val="0"/>
        </w:rPr>
        <w:t xml:space="preserve">DALL-E 3</w:t>
      </w:r>
      <w:r w:rsidDel="00000000" w:rsidR="00000000" w:rsidRPr="00000000">
        <w:rPr>
          <w:color w:val="1b1c1d"/>
          <w:rtl w:val="0"/>
        </w:rPr>
        <w:t xml:space="preserve">: The model developed by OpenAI and integrated into ChatGPT (available for Plus, Team, and Enterprise subscribers).</w:t>
      </w:r>
    </w:p>
    <w:p w:rsidR="00000000" w:rsidDel="00000000" w:rsidP="00000000" w:rsidRDefault="00000000" w:rsidRPr="00000000" w14:paraId="00000004">
      <w:pPr>
        <w:numPr>
          <w:ilvl w:val="0"/>
          <w:numId w:val="2"/>
        </w:numPr>
        <w:pBdr>
          <w:top w:color="auto" w:space="0" w:sz="0" w:val="none"/>
          <w:bottom w:color="auto" w:space="0" w:sz="0" w:val="none"/>
          <w:right w:color="auto" w:space="0" w:sz="0" w:val="none"/>
          <w:between w:color="auto" w:space="0" w:sz="0" w:val="none"/>
        </w:pBdr>
        <w:spacing w:after="360" w:line="240" w:lineRule="auto"/>
        <w:ind w:left="720" w:hanging="360"/>
        <w:jc w:val="both"/>
        <w:rPr>
          <w:color w:val="1b1c1d"/>
        </w:rPr>
      </w:pPr>
      <w:r w:rsidDel="00000000" w:rsidR="00000000" w:rsidRPr="00000000">
        <w:rPr>
          <w:b w:val="1"/>
          <w:color w:val="1b1c1d"/>
          <w:rtl w:val="0"/>
        </w:rPr>
        <w:t xml:space="preserve">Imagen 2</w:t>
      </w:r>
      <w:r w:rsidDel="00000000" w:rsidR="00000000" w:rsidRPr="00000000">
        <w:rPr>
          <w:color w:val="1b1c1d"/>
          <w:rtl w:val="0"/>
        </w:rPr>
        <w:t xml:space="preserve">: The model developed by Google DeepMind and integrated into the Gemini interface.</w:t>
      </w: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1b1c1d"/>
        </w:rPr>
      </w:pPr>
      <w:r w:rsidDel="00000000" w:rsidR="00000000" w:rsidRPr="00000000">
        <w:rPr>
          <w:color w:val="1b1c1d"/>
          <w:rtl w:val="0"/>
        </w:rPr>
        <w:t xml:space="preserve">Here is a head-to-head comparison based on your specified criteria.</w:t>
      </w:r>
    </w:p>
    <w:p w:rsidR="00000000" w:rsidDel="00000000" w:rsidP="00000000" w:rsidRDefault="00000000" w:rsidRPr="00000000" w14:paraId="0000000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6"/>
          <w:szCs w:val="26"/>
        </w:rPr>
      </w:pPr>
      <w:bookmarkStart w:colFirst="0" w:colLast="0" w:name="_72ekdb64b8yb" w:id="0"/>
      <w:bookmarkEnd w:id="0"/>
      <w:r w:rsidDel="00000000" w:rsidR="00000000" w:rsidRPr="00000000">
        <w:rPr>
          <w:b w:val="1"/>
          <w:color w:val="1b1c1d"/>
          <w:sz w:val="26"/>
          <w:szCs w:val="26"/>
          <w:rtl w:val="0"/>
        </w:rPr>
        <w:t xml:space="preserve">Quick Comparison Table</w:t>
      </w:r>
    </w:p>
    <w:tbl>
      <w:tblPr>
        <w:tblStyle w:val="Table1"/>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3975"/>
        <w:gridCol w:w="3915"/>
        <w:tblGridChange w:id="0">
          <w:tblGrid>
            <w:gridCol w:w="1860"/>
            <w:gridCol w:w="3975"/>
            <w:gridCol w:w="3915"/>
          </w:tblGrid>
        </w:tblGridChange>
      </w:tblGrid>
      <w:tr>
        <w:trPr>
          <w:cantSplit w:val="0"/>
          <w:trHeight w:val="54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spacing w:after="480" w:lineRule="auto"/>
              <w:jc w:val="both"/>
              <w:rPr>
                <w:color w:val="1b1c1d"/>
                <w:sz w:val="18"/>
                <w:szCs w:val="18"/>
              </w:rPr>
            </w:pPr>
            <w:r w:rsidDel="00000000" w:rsidR="00000000" w:rsidRPr="00000000">
              <w:rPr>
                <w:color w:val="1b1c1d"/>
                <w:sz w:val="18"/>
                <w:szCs w:val="18"/>
                <w:rtl w:val="0"/>
              </w:rPr>
              <w:t xml:space="preserve">Feature</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spacing w:after="480" w:lineRule="auto"/>
              <w:jc w:val="both"/>
              <w:rPr>
                <w:color w:val="1b1c1d"/>
                <w:sz w:val="18"/>
                <w:szCs w:val="18"/>
              </w:rPr>
            </w:pPr>
            <w:r w:rsidDel="00000000" w:rsidR="00000000" w:rsidRPr="00000000">
              <w:rPr>
                <w:color w:val="1b1c1d"/>
                <w:sz w:val="18"/>
                <w:szCs w:val="18"/>
                <w:rtl w:val="0"/>
              </w:rPr>
              <w:t xml:space="preserve">DALL-E 3 (via ChatGPT)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spacing w:after="480" w:lineRule="auto"/>
              <w:jc w:val="both"/>
              <w:rPr>
                <w:color w:val="1b1c1d"/>
                <w:sz w:val="18"/>
                <w:szCs w:val="18"/>
              </w:rPr>
            </w:pPr>
            <w:r w:rsidDel="00000000" w:rsidR="00000000" w:rsidRPr="00000000">
              <w:rPr>
                <w:color w:val="1b1c1d"/>
                <w:sz w:val="18"/>
                <w:szCs w:val="18"/>
                <w:rtl w:val="0"/>
              </w:rPr>
              <w:t xml:space="preserve">Imagen 2 (via Gemini)</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spacing w:after="480" w:lineRule="auto"/>
              <w:jc w:val="both"/>
              <w:rPr>
                <w:color w:val="1b1c1d"/>
                <w:sz w:val="18"/>
                <w:szCs w:val="18"/>
              </w:rPr>
            </w:pPr>
            <w:r w:rsidDel="00000000" w:rsidR="00000000" w:rsidRPr="00000000">
              <w:rPr>
                <w:b w:val="1"/>
                <w:color w:val="1b1c1d"/>
                <w:sz w:val="18"/>
                <w:szCs w:val="18"/>
                <w:rtl w:val="0"/>
              </w:rPr>
              <w:t xml:space="preserve">Image Quality</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spacing w:after="480" w:lineRule="auto"/>
              <w:jc w:val="both"/>
              <w:rPr>
                <w:color w:val="1b1c1d"/>
                <w:sz w:val="18"/>
                <w:szCs w:val="18"/>
              </w:rPr>
            </w:pPr>
            <w:r w:rsidDel="00000000" w:rsidR="00000000" w:rsidRPr="00000000">
              <w:rPr>
                <w:color w:val="1b1c1d"/>
                <w:sz w:val="18"/>
                <w:szCs w:val="18"/>
                <w:rtl w:val="0"/>
              </w:rPr>
              <w:t xml:space="preserve">Very high, excels in illustrations and complex scenes. Can look slightly "digitally rendered."</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spacing w:after="480" w:lineRule="auto"/>
              <w:jc w:val="both"/>
              <w:rPr>
                <w:color w:val="1b1c1d"/>
                <w:sz w:val="18"/>
                <w:szCs w:val="18"/>
              </w:rPr>
            </w:pPr>
            <w:r w:rsidDel="00000000" w:rsidR="00000000" w:rsidRPr="00000000">
              <w:rPr>
                <w:color w:val="1b1c1d"/>
                <w:sz w:val="18"/>
                <w:szCs w:val="18"/>
                <w:rtl w:val="0"/>
              </w:rPr>
              <w:t xml:space="preserve">Excellent, a leader in photorealism and clean aesthetics. Images often look like high-quality stock photos.</w:t>
            </w:r>
          </w:p>
        </w:tc>
      </w:tr>
      <w:tr>
        <w:trPr>
          <w:cantSplit w:val="0"/>
          <w:trHeight w:val="192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spacing w:after="480" w:lineRule="auto"/>
              <w:jc w:val="both"/>
              <w:rPr>
                <w:color w:val="1b1c1d"/>
                <w:sz w:val="18"/>
                <w:szCs w:val="18"/>
              </w:rPr>
            </w:pPr>
            <w:r w:rsidDel="00000000" w:rsidR="00000000" w:rsidRPr="00000000">
              <w:rPr>
                <w:b w:val="1"/>
                <w:color w:val="1b1c1d"/>
                <w:sz w:val="18"/>
                <w:szCs w:val="18"/>
                <w:rtl w:val="0"/>
              </w:rPr>
              <w:t xml:space="preserve">Prompt Accuracy</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spacing w:after="480" w:lineRule="auto"/>
              <w:jc w:val="both"/>
              <w:rPr>
                <w:color w:val="1b1c1d"/>
                <w:sz w:val="18"/>
                <w:szCs w:val="18"/>
              </w:rPr>
            </w:pPr>
            <w:r w:rsidDel="00000000" w:rsidR="00000000" w:rsidRPr="00000000">
              <w:rPr>
                <w:color w:val="1b1c1d"/>
                <w:sz w:val="18"/>
                <w:szCs w:val="18"/>
                <w:rtl w:val="0"/>
              </w:rPr>
              <w:t xml:space="preserve">World-class. Its greatest strength is understanding complex, nuanced, and long prompts with multiple subjects and spatial relationships.</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spacing w:after="480" w:lineRule="auto"/>
              <w:jc w:val="both"/>
              <w:rPr>
                <w:color w:val="1b1c1d"/>
                <w:sz w:val="18"/>
                <w:szCs w:val="18"/>
              </w:rPr>
            </w:pPr>
            <w:r w:rsidDel="00000000" w:rsidR="00000000" w:rsidRPr="00000000">
              <w:rPr>
                <w:color w:val="1b1c1d"/>
                <w:sz w:val="18"/>
                <w:szCs w:val="18"/>
                <w:rtl w:val="0"/>
              </w:rPr>
              <w:t xml:space="preserve">Very strong with natural language, but can sometimes simplify or reinterpret highly complex prompts. Captures the "vibe" very well.</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spacing w:after="480" w:lineRule="auto"/>
              <w:jc w:val="both"/>
              <w:rPr>
                <w:color w:val="1b1c1d"/>
                <w:sz w:val="18"/>
                <w:szCs w:val="18"/>
              </w:rPr>
            </w:pPr>
            <w:r w:rsidDel="00000000" w:rsidR="00000000" w:rsidRPr="00000000">
              <w:rPr>
                <w:b w:val="1"/>
                <w:color w:val="1b1c1d"/>
                <w:sz w:val="18"/>
                <w:szCs w:val="18"/>
                <w:rtl w:val="0"/>
              </w:rPr>
              <w:t xml:space="preserve">Style Flexibility</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spacing w:after="480" w:lineRule="auto"/>
              <w:jc w:val="both"/>
              <w:rPr>
                <w:color w:val="1b1c1d"/>
                <w:sz w:val="18"/>
                <w:szCs w:val="18"/>
              </w:rPr>
            </w:pPr>
            <w:r w:rsidDel="00000000" w:rsidR="00000000" w:rsidRPr="00000000">
              <w:rPr>
                <w:color w:val="1b1c1d"/>
                <w:sz w:val="18"/>
                <w:szCs w:val="18"/>
                <w:rtl w:val="0"/>
              </w:rPr>
              <w:t xml:space="preserve">Extremely flexible. Can mimic a vast range of artistic styles, from oil painting to pixel art and corporate vectors.</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spacing w:after="480" w:lineRule="auto"/>
              <w:jc w:val="both"/>
              <w:rPr>
                <w:color w:val="1b1c1d"/>
                <w:sz w:val="18"/>
                <w:szCs w:val="18"/>
              </w:rPr>
            </w:pPr>
            <w:r w:rsidDel="00000000" w:rsidR="00000000" w:rsidRPr="00000000">
              <w:rPr>
                <w:color w:val="1b1c1d"/>
                <w:sz w:val="18"/>
                <w:szCs w:val="18"/>
                <w:rtl w:val="0"/>
              </w:rPr>
              <w:t xml:space="preserve">Very flexible, with a notable strength in realistic styles like photography, film stills, and product mockups.</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spacing w:after="480" w:lineRule="auto"/>
              <w:jc w:val="both"/>
              <w:rPr>
                <w:color w:val="1b1c1d"/>
                <w:sz w:val="18"/>
                <w:szCs w:val="18"/>
              </w:rPr>
            </w:pPr>
            <w:r w:rsidDel="00000000" w:rsidR="00000000" w:rsidRPr="00000000">
              <w:rPr>
                <w:b w:val="1"/>
                <w:color w:val="1b1c1d"/>
                <w:sz w:val="18"/>
                <w:szCs w:val="18"/>
                <w:rtl w:val="0"/>
              </w:rPr>
              <w:t xml:space="preserve">Usability</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spacing w:after="480" w:lineRule="auto"/>
              <w:jc w:val="both"/>
              <w:rPr>
                <w:color w:val="1b1c1d"/>
                <w:sz w:val="18"/>
                <w:szCs w:val="18"/>
              </w:rPr>
            </w:pPr>
            <w:r w:rsidDel="00000000" w:rsidR="00000000" w:rsidRPr="00000000">
              <w:rPr>
                <w:b w:val="1"/>
                <w:color w:val="1b1c1d"/>
                <w:sz w:val="18"/>
                <w:szCs w:val="18"/>
                <w:rtl w:val="0"/>
              </w:rPr>
              <w:t xml:space="preserve">Conversational &amp; Iterative</w:t>
            </w:r>
            <w:r w:rsidDel="00000000" w:rsidR="00000000" w:rsidRPr="00000000">
              <w:rPr>
                <w:color w:val="1b1c1d"/>
                <w:sz w:val="18"/>
                <w:szCs w:val="18"/>
                <w:rtl w:val="0"/>
              </w:rPr>
              <w:t xml:space="preserve">. You can refine images through conversation ("Now make the hat red").</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spacing w:after="480" w:lineRule="auto"/>
              <w:jc w:val="both"/>
              <w:rPr>
                <w:color w:val="1b1c1d"/>
                <w:sz w:val="18"/>
                <w:szCs w:val="18"/>
              </w:rPr>
            </w:pPr>
            <w:r w:rsidDel="00000000" w:rsidR="00000000" w:rsidRPr="00000000">
              <w:rPr>
                <w:b w:val="1"/>
                <w:color w:val="1b1c1d"/>
                <w:sz w:val="18"/>
                <w:szCs w:val="18"/>
                <w:rtl w:val="0"/>
              </w:rPr>
              <w:t xml:space="preserve">Direct &amp; Fast</w:t>
            </w:r>
            <w:r w:rsidDel="00000000" w:rsidR="00000000" w:rsidRPr="00000000">
              <w:rPr>
                <w:color w:val="1b1c1d"/>
                <w:sz w:val="18"/>
                <w:szCs w:val="18"/>
                <w:rtl w:val="0"/>
              </w:rPr>
              <w:t xml:space="preserve">. You provide a prompt and get images. Refinement requires editing the prompt and regenerating.</w:t>
            </w:r>
          </w:p>
        </w:tc>
      </w:tr>
      <w:tr>
        <w:trPr>
          <w:cantSplit w:val="0"/>
          <w:trHeight w:val="192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spacing w:after="480" w:lineRule="auto"/>
              <w:jc w:val="both"/>
              <w:rPr>
                <w:color w:val="1b1c1d"/>
                <w:sz w:val="18"/>
                <w:szCs w:val="18"/>
              </w:rPr>
            </w:pPr>
            <w:r w:rsidDel="00000000" w:rsidR="00000000" w:rsidRPr="00000000">
              <w:rPr>
                <w:b w:val="1"/>
                <w:color w:val="1b1c1d"/>
                <w:sz w:val="18"/>
                <w:szCs w:val="18"/>
                <w:rtl w:val="0"/>
              </w:rPr>
              <w:t xml:space="preserve">Licensing &amp; Terms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spacing w:after="480" w:lineRule="auto"/>
              <w:jc w:val="both"/>
              <w:rPr>
                <w:color w:val="1b1c1d"/>
                <w:sz w:val="18"/>
                <w:szCs w:val="18"/>
              </w:rPr>
            </w:pPr>
            <w:r w:rsidDel="00000000" w:rsidR="00000000" w:rsidRPr="00000000">
              <w:rPr>
                <w:color w:val="1b1c1d"/>
                <w:sz w:val="18"/>
                <w:szCs w:val="18"/>
                <w:rtl w:val="0"/>
              </w:rPr>
              <w:t xml:space="preserve">You own the images you create and can use them commercially. Subject to OpenAI's content policy.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spacing w:after="480" w:lineRule="auto"/>
              <w:jc w:val="both"/>
              <w:rPr>
                <w:color w:val="1b1c1d"/>
                <w:sz w:val="18"/>
                <w:szCs w:val="18"/>
              </w:rPr>
            </w:pPr>
            <w:r w:rsidDel="00000000" w:rsidR="00000000" w:rsidRPr="00000000">
              <w:rPr>
                <w:color w:val="1b1c1d"/>
                <w:sz w:val="18"/>
                <w:szCs w:val="18"/>
                <w:rtl w:val="0"/>
              </w:rPr>
              <w:t xml:space="preserve">You can use the images you create, including for commercial purposes. Subject to Google's Generative AI terms and policies.</w:t>
            </w:r>
          </w:p>
        </w:tc>
      </w:tr>
    </w:tbl>
    <w:p w:rsidR="00000000" w:rsidDel="00000000" w:rsidP="00000000" w:rsidRDefault="00000000" w:rsidRPr="00000000" w14:paraId="00000019">
      <w:pPr>
        <w:jc w:val="both"/>
        <w:rPr>
          <w:color w:val="1b1c1d"/>
        </w:rPr>
      </w:pPr>
      <w:r w:rsidDel="00000000" w:rsidR="00000000" w:rsidRPr="00000000">
        <w:rPr>
          <w:rtl w:val="0"/>
        </w:rPr>
      </w:r>
    </w:p>
    <w:p w:rsidR="00000000" w:rsidDel="00000000" w:rsidP="00000000" w:rsidRDefault="00000000" w:rsidRPr="00000000" w14:paraId="0000001A">
      <w:pPr>
        <w:jc w:val="both"/>
        <w:rPr>
          <w:b w:val="1"/>
          <w:color w:val="1b1c1d"/>
          <w:sz w:val="26"/>
          <w:szCs w:val="26"/>
        </w:rPr>
      </w:pPr>
      <w:r w:rsidDel="00000000" w:rsidR="00000000" w:rsidRPr="00000000">
        <w:rPr>
          <w:b w:val="1"/>
          <w:color w:val="1b1c1d"/>
          <w:sz w:val="26"/>
          <w:szCs w:val="26"/>
          <w:rtl w:val="0"/>
        </w:rPr>
        <w:t xml:space="preserve">Detailed Evaluation</w:t>
      </w:r>
    </w:p>
    <w:p w:rsidR="00000000" w:rsidDel="00000000" w:rsidP="00000000" w:rsidRDefault="00000000" w:rsidRPr="00000000" w14:paraId="0000001B">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sl46guuqf4r0" w:id="1"/>
      <w:bookmarkEnd w:id="1"/>
      <w:r w:rsidDel="00000000" w:rsidR="00000000" w:rsidRPr="00000000">
        <w:rPr>
          <w:b w:val="1"/>
          <w:color w:val="1b1c1d"/>
          <w:sz w:val="22"/>
          <w:szCs w:val="22"/>
          <w:rtl w:val="0"/>
        </w:rPr>
        <w:t xml:space="preserve">1. Image Quality</w:t>
      </w:r>
    </w:p>
    <w:p w:rsidR="00000000" w:rsidDel="00000000" w:rsidP="00000000" w:rsidRDefault="00000000" w:rsidRPr="00000000" w14:paraId="0000001C">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DALL-E 3:</w:t>
      </w:r>
    </w:p>
    <w:p w:rsidR="00000000" w:rsidDel="00000000" w:rsidP="00000000" w:rsidRDefault="00000000" w:rsidRPr="00000000" w14:paraId="0000001D">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DALL-E 3 produces high-resolution, intricate images. Its output often has a polished, "digital illustration" feel, even when aiming for photorealism. It's excellent at creating coherent scenes with many interacting elements without them looking distorted or nonsensical. While it can produce realistic images, its default aesthetic often leans more towards hyper-real art than pure photography.</w:t>
      </w:r>
    </w:p>
    <w:p w:rsidR="00000000" w:rsidDel="00000000" w:rsidP="00000000" w:rsidRDefault="00000000" w:rsidRPr="00000000" w14:paraId="0000001E">
      <w:pPr>
        <w:numPr>
          <w:ilvl w:val="0"/>
          <w:numId w:val="6"/>
        </w:numPr>
        <w:pBdr>
          <w:top w:color="auto" w:space="0" w:sz="0" w:val="none"/>
          <w:bottom w:color="auto" w:space="0" w:sz="0" w:val="none"/>
          <w:right w:color="auto" w:space="0" w:sz="0" w:val="none"/>
          <w:between w:color="auto" w:space="0" w:sz="0" w:val="none"/>
        </w:pBdr>
        <w:spacing w:after="360" w:lineRule="auto"/>
        <w:ind w:left="720" w:hanging="360"/>
        <w:jc w:val="both"/>
        <w:rPr>
          <w:color w:val="1b1c1d"/>
        </w:rPr>
      </w:pPr>
      <w:r w:rsidDel="00000000" w:rsidR="00000000" w:rsidRPr="00000000">
        <w:rPr>
          <w:b w:val="1"/>
          <w:color w:val="1b1c1d"/>
          <w:rtl w:val="0"/>
        </w:rPr>
        <w:t xml:space="preserve">Strengths:</w:t>
      </w:r>
      <w:r w:rsidDel="00000000" w:rsidR="00000000" w:rsidRPr="00000000">
        <w:rPr>
          <w:color w:val="1b1c1d"/>
          <w:rtl w:val="0"/>
        </w:rPr>
        <w:t xml:space="preserve"> Coherent composition, detailed scenes, illustrative quality.</w:t>
      </w:r>
    </w:p>
    <w:p w:rsidR="00000000" w:rsidDel="00000000" w:rsidP="00000000" w:rsidRDefault="00000000" w:rsidRPr="00000000" w14:paraId="0000001F">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Imagen 2:</w:t>
      </w:r>
    </w:p>
    <w:p w:rsidR="00000000" w:rsidDel="00000000" w:rsidP="00000000" w:rsidRDefault="00000000" w:rsidRPr="00000000" w14:paraId="00000020">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Imagen 2's standout feature is its exceptional photorealism. It consistently generates images that are difficult to distinguish from actual photographs. The lighting, textures, and depth of field are often superb. It is particularly skilled at creating realistic human portraits (within its safety guidelines), professional-looking product shots, and convincing nature photography. The images are typically very "clean" with minimal artifacts.</w:t>
      </w:r>
    </w:p>
    <w:p w:rsidR="00000000" w:rsidDel="00000000" w:rsidP="00000000" w:rsidRDefault="00000000" w:rsidRPr="00000000" w14:paraId="00000021">
      <w:pPr>
        <w:numPr>
          <w:ilvl w:val="0"/>
          <w:numId w:val="3"/>
        </w:numPr>
        <w:pBdr>
          <w:top w:color="auto" w:space="0" w:sz="0" w:val="none"/>
          <w:bottom w:color="auto" w:space="0" w:sz="0" w:val="none"/>
          <w:right w:color="auto" w:space="0" w:sz="0" w:val="none"/>
          <w:between w:color="auto" w:space="0" w:sz="0" w:val="none"/>
        </w:pBdr>
        <w:spacing w:after="360" w:lineRule="auto"/>
        <w:ind w:left="720" w:hanging="360"/>
        <w:jc w:val="both"/>
        <w:rPr>
          <w:color w:val="1b1c1d"/>
        </w:rPr>
      </w:pPr>
      <w:r w:rsidDel="00000000" w:rsidR="00000000" w:rsidRPr="00000000">
        <w:rPr>
          <w:b w:val="1"/>
          <w:color w:val="1b1c1d"/>
          <w:rtl w:val="0"/>
        </w:rPr>
        <w:t xml:space="preserve">Strengths:</w:t>
      </w:r>
      <w:r w:rsidDel="00000000" w:rsidR="00000000" w:rsidRPr="00000000">
        <w:rPr>
          <w:color w:val="1b1c1d"/>
          <w:rtl w:val="0"/>
        </w:rPr>
        <w:t xml:space="preserve"> Photorealism, realistic lighting and textures, clean and professional look.</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240" w:lineRule="auto"/>
        <w:jc w:val="both"/>
        <w:rPr>
          <w:b w:val="1"/>
          <w:color w:val="1b1c1d"/>
        </w:rPr>
      </w:pPr>
      <w:r w:rsidDel="00000000" w:rsidR="00000000" w:rsidRPr="00000000">
        <w:rPr>
          <w:b w:val="1"/>
          <w:color w:val="1b1c1d"/>
          <w:rtl w:val="0"/>
        </w:rPr>
        <w:t xml:space="preserve">Winner:</w:t>
      </w:r>
      <w:r w:rsidDel="00000000" w:rsidR="00000000" w:rsidRPr="00000000">
        <w:rPr>
          <w:color w:val="1b1c1d"/>
          <w:rtl w:val="0"/>
        </w:rPr>
        <w:t xml:space="preserve"> </w:t>
      </w:r>
      <w:r w:rsidDel="00000000" w:rsidR="00000000" w:rsidRPr="00000000">
        <w:rPr>
          <w:b w:val="1"/>
          <w:color w:val="1b1c1d"/>
          <w:rtl w:val="0"/>
        </w:rPr>
        <w:t xml:space="preserve">Imagen 2</w:t>
      </w:r>
      <w:r w:rsidDel="00000000" w:rsidR="00000000" w:rsidRPr="00000000">
        <w:rPr>
          <w:color w:val="1b1c1d"/>
          <w:rtl w:val="0"/>
        </w:rPr>
        <w:t xml:space="preserve"> for raw photorealism. </w:t>
      </w:r>
      <w:r w:rsidDel="00000000" w:rsidR="00000000" w:rsidRPr="00000000">
        <w:rPr>
          <w:b w:val="1"/>
          <w:color w:val="1b1c1d"/>
          <w:rtl w:val="0"/>
        </w:rPr>
        <w:t xml:space="preserve">DALL-E 3</w:t>
      </w:r>
      <w:r w:rsidDel="00000000" w:rsidR="00000000" w:rsidRPr="00000000">
        <w:rPr>
          <w:color w:val="1b1c1d"/>
          <w:rtl w:val="0"/>
        </w:rPr>
        <w:t xml:space="preserve"> for complex, artistic compositions</w:t>
      </w:r>
      <w:r w:rsidDel="00000000" w:rsidR="00000000" w:rsidRPr="00000000">
        <w:rPr>
          <w:rtl w:val="0"/>
        </w:rPr>
      </w:r>
    </w:p>
    <w:p w:rsidR="00000000" w:rsidDel="00000000" w:rsidP="00000000" w:rsidRDefault="00000000" w:rsidRPr="00000000" w14:paraId="00000023">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wwffwh3wvw0b"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vabraasrmcyt" w:id="3"/>
      <w:bookmarkEnd w:id="3"/>
      <w:r w:rsidDel="00000000" w:rsidR="00000000" w:rsidRPr="00000000">
        <w:rPr>
          <w:rtl w:val="0"/>
        </w:rPr>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4fzyynmtakle" w:id="4"/>
      <w:bookmarkEnd w:id="4"/>
      <w:r w:rsidDel="00000000" w:rsidR="00000000" w:rsidRPr="00000000">
        <w:rPr>
          <w:rtl w:val="0"/>
        </w:rPr>
      </w:r>
    </w:p>
    <w:p w:rsidR="00000000" w:rsidDel="00000000" w:rsidP="00000000" w:rsidRDefault="00000000" w:rsidRPr="00000000" w14:paraId="0000002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yfz917uqde4a" w:id="5"/>
      <w:bookmarkEnd w:id="5"/>
      <w:r w:rsidDel="00000000" w:rsidR="00000000" w:rsidRPr="00000000">
        <w:rPr>
          <w:rtl w:val="0"/>
        </w:rPr>
      </w:r>
    </w:p>
    <w:p w:rsidR="00000000" w:rsidDel="00000000" w:rsidP="00000000" w:rsidRDefault="00000000" w:rsidRPr="00000000" w14:paraId="0000002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jpdq1m1paigt" w:id="6"/>
      <w:bookmarkEnd w:id="6"/>
      <w:r w:rsidDel="00000000" w:rsidR="00000000" w:rsidRPr="00000000">
        <w:rPr>
          <w:rtl w:val="0"/>
        </w:rPr>
      </w:r>
    </w:p>
    <w:p w:rsidR="00000000" w:rsidDel="00000000" w:rsidP="00000000" w:rsidRDefault="00000000" w:rsidRPr="00000000" w14:paraId="00000028">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k8l6e6md9g80" w:id="7"/>
      <w:bookmarkEnd w:id="7"/>
      <w:r w:rsidDel="00000000" w:rsidR="00000000" w:rsidRPr="00000000">
        <w:rPr>
          <w:b w:val="1"/>
          <w:color w:val="1b1c1d"/>
          <w:sz w:val="22"/>
          <w:szCs w:val="22"/>
          <w:rtl w:val="0"/>
        </w:rPr>
        <w:t xml:space="preserve">2. Prompt Accuracy (Prompt Adherence)</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1b1c1d"/>
        </w:rPr>
      </w:pPr>
      <w:r w:rsidDel="00000000" w:rsidR="00000000" w:rsidRPr="00000000">
        <w:rPr>
          <w:color w:val="1b1c1d"/>
          <w:rtl w:val="0"/>
        </w:rPr>
        <w:t xml:space="preserve">This is a critical distinction between the two.</w:t>
      </w:r>
    </w:p>
    <w:p w:rsidR="00000000" w:rsidDel="00000000" w:rsidP="00000000" w:rsidRDefault="00000000" w:rsidRPr="00000000" w14:paraId="0000002A">
      <w:pPr>
        <w:pBdr>
          <w:top w:color="auto" w:space="0" w:sz="0" w:val="none"/>
          <w:bottom w:color="auto" w:space="0" w:sz="0" w:val="none"/>
          <w:between w:color="auto" w:space="0" w:sz="0" w:val="none"/>
        </w:pBdr>
        <w:spacing w:after="240" w:lineRule="auto"/>
        <w:jc w:val="both"/>
        <w:rPr>
          <w:b w:val="1"/>
          <w:color w:val="1b1c1d"/>
        </w:rPr>
      </w:pPr>
      <w:r w:rsidDel="00000000" w:rsidR="00000000" w:rsidRPr="00000000">
        <w:rPr>
          <w:b w:val="1"/>
          <w:color w:val="1b1c1d"/>
          <w:rtl w:val="0"/>
        </w:rPr>
        <w:t xml:space="preserve">DALL-E 3:</w:t>
      </w:r>
    </w:p>
    <w:p w:rsidR="00000000" w:rsidDel="00000000" w:rsidP="00000000" w:rsidRDefault="00000000" w:rsidRPr="00000000" w14:paraId="0000002B">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This is arguably DALL-E 3's biggest advantage. Because it is integrated with ChatGPT, your prompt is often expanded and re-interpreted by the language model to be incredibly detailed for the image generator. This allows it to follow very complex instructions with remarkable accuracy.</w:t>
      </w:r>
    </w:p>
    <w:p w:rsidR="00000000" w:rsidDel="00000000" w:rsidP="00000000" w:rsidRDefault="00000000" w:rsidRPr="00000000" w14:paraId="0000002C">
      <w:pPr>
        <w:numPr>
          <w:ilvl w:val="0"/>
          <w:numId w:val="7"/>
        </w:numPr>
        <w:pBdr>
          <w:top w:color="auto" w:space="0" w:sz="0" w:val="none"/>
          <w:bottom w:color="auto" w:space="0" w:sz="0" w:val="none"/>
          <w:right w:color="auto" w:space="0" w:sz="0" w:val="none"/>
          <w:between w:color="auto" w:space="0" w:sz="0" w:val="none"/>
        </w:pBdr>
        <w:spacing w:after="0" w:afterAutospacing="0" w:lineRule="auto"/>
        <w:ind w:left="720" w:hanging="360"/>
        <w:jc w:val="both"/>
        <w:rPr>
          <w:color w:val="1b1c1d"/>
        </w:rPr>
      </w:pPr>
      <w:r w:rsidDel="00000000" w:rsidR="00000000" w:rsidRPr="00000000">
        <w:rPr>
          <w:b w:val="1"/>
          <w:color w:val="1b1c1d"/>
          <w:rtl w:val="0"/>
        </w:rPr>
        <w:t xml:space="preserve">Example Prompt:</w:t>
      </w:r>
      <w:r w:rsidDel="00000000" w:rsidR="00000000" w:rsidRPr="00000000">
        <w:rPr>
          <w:color w:val="1b1c1d"/>
          <w:rtl w:val="0"/>
        </w:rPr>
        <w:t xml:space="preserve"> "A photorealistic image of a red cube sitting on top of a blue sphere. To the left is a yellow pyramid. The word 'AI' is clearly written on the face of the cube."</w:t>
      </w:r>
    </w:p>
    <w:p w:rsidR="00000000" w:rsidDel="00000000" w:rsidP="00000000" w:rsidRDefault="00000000" w:rsidRPr="00000000" w14:paraId="0000002D">
      <w:pPr>
        <w:numPr>
          <w:ilvl w:val="0"/>
          <w:numId w:val="7"/>
        </w:numPr>
        <w:pBdr>
          <w:top w:color="auto" w:space="0" w:sz="0" w:val="none"/>
          <w:bottom w:color="auto" w:space="0" w:sz="0" w:val="none"/>
          <w:right w:color="auto" w:space="0" w:sz="0" w:val="none"/>
          <w:between w:color="auto" w:space="0" w:sz="0" w:val="none"/>
        </w:pBdr>
        <w:spacing w:after="360" w:lineRule="auto"/>
        <w:ind w:left="720" w:hanging="360"/>
        <w:jc w:val="both"/>
        <w:rPr>
          <w:color w:val="1b1c1d"/>
        </w:rPr>
      </w:pPr>
      <w:r w:rsidDel="00000000" w:rsidR="00000000" w:rsidRPr="00000000">
        <w:rPr>
          <w:b w:val="1"/>
          <w:color w:val="1b1c1d"/>
          <w:rtl w:val="0"/>
        </w:rPr>
        <w:t xml:space="preserve">DALL-E 3 Result:</w:t>
      </w:r>
      <w:r w:rsidDel="00000000" w:rsidR="00000000" w:rsidRPr="00000000">
        <w:rPr>
          <w:color w:val="1b1c1d"/>
          <w:rtl w:val="0"/>
        </w:rPr>
        <w:t xml:space="preserve"> It is highly likely to get the colors, shapes, spatial relationships (on top of, to the left of), and the text rendering correct. Its ability to generate legible text within images is a major feature.</w:t>
      </w:r>
    </w:p>
    <w:p w:rsidR="00000000" w:rsidDel="00000000" w:rsidP="00000000" w:rsidRDefault="00000000" w:rsidRPr="00000000" w14:paraId="0000002E">
      <w:pPr>
        <w:pBdr>
          <w:top w:color="auto" w:space="0" w:sz="0" w:val="none"/>
          <w:bottom w:color="auto" w:space="0" w:sz="0" w:val="none"/>
          <w:between w:color="auto" w:space="0" w:sz="0" w:val="none"/>
        </w:pBdr>
        <w:spacing w:after="240" w:lineRule="auto"/>
        <w:jc w:val="both"/>
        <w:rPr>
          <w:b w:val="1"/>
          <w:color w:val="1b1c1d"/>
        </w:rPr>
      </w:pPr>
      <w:r w:rsidDel="00000000" w:rsidR="00000000" w:rsidRPr="00000000">
        <w:rPr>
          <w:b w:val="1"/>
          <w:color w:val="1b1c1d"/>
          <w:rtl w:val="0"/>
        </w:rPr>
        <w:t xml:space="preserve">Imagen 2:</w:t>
      </w:r>
    </w:p>
    <w:p w:rsidR="00000000" w:rsidDel="00000000" w:rsidP="00000000" w:rsidRDefault="00000000" w:rsidRPr="00000000" w14:paraId="0000002F">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Imagen 2 has a strong understanding of natural language prompts but tends to interpret them more holistically. It will capture the essence of the prompt flawlessly but may miss a minor detail in a very complex request. It is generally less reliable than DALL-E 3 for accurately rendering specific text within an image.</w:t>
      </w:r>
    </w:p>
    <w:p w:rsidR="00000000" w:rsidDel="00000000" w:rsidP="00000000" w:rsidRDefault="00000000" w:rsidRPr="00000000" w14:paraId="00000030">
      <w:pPr>
        <w:numPr>
          <w:ilvl w:val="0"/>
          <w:numId w:val="8"/>
        </w:numPr>
        <w:pBdr>
          <w:top w:color="auto" w:space="0" w:sz="0" w:val="none"/>
          <w:bottom w:color="auto" w:space="0" w:sz="0" w:val="none"/>
          <w:right w:color="auto" w:space="0" w:sz="0" w:val="none"/>
          <w:between w:color="auto" w:space="0" w:sz="0" w:val="none"/>
        </w:pBdr>
        <w:spacing w:after="0" w:afterAutospacing="0" w:lineRule="auto"/>
        <w:ind w:left="720" w:hanging="360"/>
        <w:jc w:val="both"/>
        <w:rPr>
          <w:color w:val="1b1c1d"/>
        </w:rPr>
      </w:pPr>
      <w:r w:rsidDel="00000000" w:rsidR="00000000" w:rsidRPr="00000000">
        <w:rPr>
          <w:b w:val="1"/>
          <w:color w:val="1b1c1d"/>
          <w:rtl w:val="0"/>
        </w:rPr>
        <w:t xml:space="preserve">Example Prompt:</w:t>
      </w:r>
      <w:r w:rsidDel="00000000" w:rsidR="00000000" w:rsidRPr="00000000">
        <w:rPr>
          <w:color w:val="1b1c1d"/>
          <w:rtl w:val="0"/>
        </w:rPr>
        <w:t xml:space="preserve"> (Same as above)</w:t>
      </w:r>
    </w:p>
    <w:p w:rsidR="00000000" w:rsidDel="00000000" w:rsidP="00000000" w:rsidRDefault="00000000" w:rsidRPr="00000000" w14:paraId="00000031">
      <w:pPr>
        <w:numPr>
          <w:ilvl w:val="0"/>
          <w:numId w:val="8"/>
        </w:numPr>
        <w:pBdr>
          <w:top w:color="auto" w:space="0" w:sz="0" w:val="none"/>
          <w:bottom w:color="auto" w:space="0" w:sz="0" w:val="none"/>
          <w:right w:color="auto" w:space="0" w:sz="0" w:val="none"/>
          <w:between w:color="auto" w:space="0" w:sz="0" w:val="none"/>
        </w:pBdr>
        <w:spacing w:after="360" w:lineRule="auto"/>
        <w:ind w:left="720" w:hanging="360"/>
        <w:jc w:val="both"/>
        <w:rPr>
          <w:color w:val="1b1c1d"/>
        </w:rPr>
      </w:pPr>
      <w:r w:rsidDel="00000000" w:rsidR="00000000" w:rsidRPr="00000000">
        <w:rPr>
          <w:b w:val="1"/>
          <w:color w:val="1b1c1d"/>
          <w:rtl w:val="0"/>
        </w:rPr>
        <w:t xml:space="preserve">Imagen 2 Result:</w:t>
      </w:r>
      <w:r w:rsidDel="00000000" w:rsidR="00000000" w:rsidRPr="00000000">
        <w:rPr>
          <w:color w:val="1b1c1d"/>
          <w:rtl w:val="0"/>
        </w:rPr>
        <w:t xml:space="preserve"> It will likely create a beautiful image with the three shapes, but it might place the pyramid on the right, or struggle to render the letters 'AI' correctly on the cube. It prioritizes a high-quality image over 100% literal prompt adherence.</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1b1c1d"/>
        </w:rPr>
      </w:pPr>
      <w:r w:rsidDel="00000000" w:rsidR="00000000" w:rsidRPr="00000000">
        <w:rPr>
          <w:b w:val="1"/>
          <w:color w:val="1b1c1d"/>
          <w:rtl w:val="0"/>
        </w:rPr>
        <w:t xml:space="preserve">Winner:</w:t>
      </w:r>
      <w:r w:rsidDel="00000000" w:rsidR="00000000" w:rsidRPr="00000000">
        <w:rPr>
          <w:color w:val="1b1c1d"/>
          <w:rtl w:val="0"/>
        </w:rPr>
        <w:t xml:space="preserve"> </w:t>
      </w:r>
      <w:r w:rsidDel="00000000" w:rsidR="00000000" w:rsidRPr="00000000">
        <w:rPr>
          <w:b w:val="1"/>
          <w:color w:val="1b1c1d"/>
          <w:rtl w:val="0"/>
        </w:rPr>
        <w:t xml:space="preserve">DALL-E 3</w:t>
      </w:r>
      <w:r w:rsidDel="00000000" w:rsidR="00000000" w:rsidRPr="00000000">
        <w:rPr>
          <w:color w:val="1b1c1d"/>
          <w:rtl w:val="0"/>
        </w:rPr>
        <w:t xml:space="preserve"> by a significant margin for literal prompt interpretation and text generation.</w:t>
      </w:r>
    </w:p>
    <w:p w:rsidR="00000000" w:rsidDel="00000000" w:rsidP="00000000" w:rsidRDefault="00000000" w:rsidRPr="00000000" w14:paraId="00000033">
      <w:pPr>
        <w:jc w:val="both"/>
        <w:rPr>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ir38t7woitvq" w:id="8"/>
      <w:bookmarkEnd w:id="8"/>
      <w:r w:rsidDel="00000000" w:rsidR="00000000" w:rsidRPr="00000000">
        <w:rPr>
          <w:b w:val="1"/>
          <w:color w:val="1b1c1d"/>
          <w:sz w:val="22"/>
          <w:szCs w:val="22"/>
          <w:rtl w:val="0"/>
        </w:rPr>
        <w:t xml:space="preserve">3. Style Flexibility</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1b1c1d"/>
        </w:rPr>
      </w:pPr>
      <w:r w:rsidDel="00000000" w:rsidR="00000000" w:rsidRPr="00000000">
        <w:rPr>
          <w:color w:val="1b1c1d"/>
          <w:rtl w:val="0"/>
        </w:rPr>
        <w:t xml:space="preserve">Both models are incredibly versatile, but they have different areas of expertise.</w:t>
      </w:r>
    </w:p>
    <w:p w:rsidR="00000000" w:rsidDel="00000000" w:rsidP="00000000" w:rsidRDefault="00000000" w:rsidRPr="00000000" w14:paraId="00000036">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DALL-E 3:</w:t>
      </w:r>
    </w:p>
    <w:p w:rsidR="00000000" w:rsidDel="00000000" w:rsidP="00000000" w:rsidRDefault="00000000" w:rsidRPr="00000000" w14:paraId="00000037">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DALL-E 3 has a massive stylistic range. You can ask for anything from "a child's crayon drawing" to "a cyberpunk cityscape in the style of Syd Mead" or "a logo concept for a coffee shop, vector style." It feels very playful and is an excellent tool for graphic designers and artists exploring different aesthetics.</w:t>
      </w:r>
    </w:p>
    <w:p w:rsidR="00000000" w:rsidDel="00000000" w:rsidP="00000000" w:rsidRDefault="00000000" w:rsidRPr="00000000" w14:paraId="00000038">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Imagen 2:</w:t>
      </w:r>
    </w:p>
    <w:p w:rsidR="00000000" w:rsidDel="00000000" w:rsidP="00000000" w:rsidRDefault="00000000" w:rsidRPr="00000000" w14:paraId="00000039">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Imagen 2 also has a wide range, but its strength lies in styles rooted in reality. It excels at prompts specifying camera types, film stock, and lighting conditions (e.g., "A portrait of a woman, 35mm film photo, golden hour lighting, cinematic"). It's the go-to for creating images that need to look like they were captured by a real camera or designed for a corporate presentation.</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1b1c1d"/>
        </w:rPr>
      </w:pPr>
      <w:r w:rsidDel="00000000" w:rsidR="00000000" w:rsidRPr="00000000">
        <w:rPr>
          <w:b w:val="1"/>
          <w:color w:val="1b1c1d"/>
          <w:rtl w:val="0"/>
        </w:rPr>
        <w:t xml:space="preserve">Winner:</w:t>
      </w:r>
      <w:r w:rsidDel="00000000" w:rsidR="00000000" w:rsidRPr="00000000">
        <w:rPr>
          <w:color w:val="1b1c1d"/>
          <w:rtl w:val="0"/>
        </w:rPr>
        <w:t xml:space="preserve"> </w:t>
      </w:r>
      <w:r w:rsidDel="00000000" w:rsidR="00000000" w:rsidRPr="00000000">
        <w:rPr>
          <w:b w:val="1"/>
          <w:color w:val="1b1c1d"/>
          <w:rtl w:val="0"/>
        </w:rPr>
        <w:t xml:space="preserve">Tie.</w:t>
      </w:r>
      <w:r w:rsidDel="00000000" w:rsidR="00000000" w:rsidRPr="00000000">
        <w:rPr>
          <w:color w:val="1b1c1d"/>
          <w:rtl w:val="0"/>
        </w:rPr>
        <w:t xml:space="preserve"> DALL-E 3 is better for artistic and illustrative exploration, while Imagen 2 is better for realistic and photographic styles.</w:t>
      </w:r>
    </w:p>
    <w:p w:rsidR="00000000" w:rsidDel="00000000" w:rsidP="00000000" w:rsidRDefault="00000000" w:rsidRPr="00000000" w14:paraId="0000003B">
      <w:pPr>
        <w:jc w:val="both"/>
        <w:rPr>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7k40dn1x8jav" w:id="9"/>
      <w:bookmarkEnd w:id="9"/>
      <w:r w:rsidDel="00000000" w:rsidR="00000000" w:rsidRPr="00000000">
        <w:rPr>
          <w:b w:val="1"/>
          <w:color w:val="1b1c1d"/>
          <w:sz w:val="22"/>
          <w:szCs w:val="22"/>
          <w:rtl w:val="0"/>
        </w:rPr>
        <w:t xml:space="preserve">4. Usability (User Experience)</w:t>
      </w:r>
    </w:p>
    <w:p w:rsidR="00000000" w:rsidDel="00000000" w:rsidP="00000000" w:rsidRDefault="00000000" w:rsidRPr="00000000" w14:paraId="0000003D">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DALL-E 3 (in ChatGPT):</w:t>
      </w:r>
    </w:p>
    <w:p w:rsidR="00000000" w:rsidDel="00000000" w:rsidP="00000000" w:rsidRDefault="00000000" w:rsidRPr="00000000" w14:paraId="0000003E">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The experience is conversational. This is a game-changer. You can generate an image and then refine it with follow-up commands like:</w:t>
      </w:r>
    </w:p>
    <w:p w:rsidR="00000000" w:rsidDel="00000000" w:rsidP="00000000" w:rsidRDefault="00000000" w:rsidRPr="00000000" w14:paraId="0000003F">
      <w:pPr>
        <w:numPr>
          <w:ilvl w:val="0"/>
          <w:numId w:val="9"/>
        </w:numPr>
        <w:pBdr>
          <w:top w:color="auto" w:space="0" w:sz="0" w:val="none"/>
          <w:bottom w:color="auto" w:space="0" w:sz="0" w:val="none"/>
          <w:right w:color="auto" w:space="0" w:sz="0" w:val="none"/>
          <w:between w:color="auto" w:space="0" w:sz="0" w:val="none"/>
        </w:pBdr>
        <w:spacing w:after="0" w:afterAutospacing="0" w:lineRule="auto"/>
        <w:ind w:left="720" w:hanging="360"/>
        <w:jc w:val="both"/>
        <w:rPr>
          <w:color w:val="1b1c1d"/>
        </w:rPr>
      </w:pPr>
      <w:r w:rsidDel="00000000" w:rsidR="00000000" w:rsidRPr="00000000">
        <w:rPr>
          <w:color w:val="1b1c1d"/>
          <w:rtl w:val="0"/>
        </w:rPr>
        <w:t xml:space="preserve">"Great, now give me four variations in a 16:9 aspect ratio."</w:t>
      </w:r>
    </w:p>
    <w:p w:rsidR="00000000" w:rsidDel="00000000" w:rsidP="00000000" w:rsidRDefault="00000000" w:rsidRPr="00000000" w14:paraId="00000040">
      <w:pPr>
        <w:numPr>
          <w:ilvl w:val="0"/>
          <w:numId w:val="9"/>
        </w:numPr>
        <w:pBdr>
          <w:top w:color="auto" w:space="0" w:sz="0" w:val="none"/>
          <w:bottom w:color="auto" w:space="0" w:sz="0" w:val="none"/>
          <w:right w:color="auto" w:space="0" w:sz="0" w:val="none"/>
          <w:between w:color="auto" w:space="0" w:sz="0" w:val="none"/>
        </w:pBdr>
        <w:spacing w:after="0" w:afterAutospacing="0" w:lineRule="auto"/>
        <w:ind w:left="720" w:hanging="360"/>
        <w:jc w:val="both"/>
        <w:rPr>
          <w:color w:val="1b1c1d"/>
        </w:rPr>
      </w:pPr>
      <w:r w:rsidDel="00000000" w:rsidR="00000000" w:rsidRPr="00000000">
        <w:rPr>
          <w:color w:val="1b1c1d"/>
          <w:rtl w:val="0"/>
        </w:rPr>
        <w:t xml:space="preserve">"I like the third one. Can you make the car in that image blue instead of red?"</w:t>
      </w:r>
    </w:p>
    <w:p w:rsidR="00000000" w:rsidDel="00000000" w:rsidP="00000000" w:rsidRDefault="00000000" w:rsidRPr="00000000" w14:paraId="00000041">
      <w:pPr>
        <w:numPr>
          <w:ilvl w:val="0"/>
          <w:numId w:val="9"/>
        </w:numPr>
        <w:pBdr>
          <w:top w:color="auto" w:space="0" w:sz="0" w:val="none"/>
          <w:bottom w:color="auto" w:space="0" w:sz="0" w:val="none"/>
          <w:right w:color="auto" w:space="0" w:sz="0" w:val="none"/>
          <w:between w:color="auto" w:space="0" w:sz="0" w:val="none"/>
        </w:pBdr>
        <w:spacing w:after="360" w:lineRule="auto"/>
        <w:ind w:left="720" w:hanging="360"/>
        <w:jc w:val="both"/>
        <w:rPr>
          <w:color w:val="1b1c1d"/>
        </w:rPr>
      </w:pPr>
      <w:r w:rsidDel="00000000" w:rsidR="00000000" w:rsidRPr="00000000">
        <w:rPr>
          <w:color w:val="1b1c1d"/>
          <w:rtl w:val="0"/>
        </w:rPr>
        <w:t xml:space="preserve">"Change the setting from a city street to a forest."</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1b1c1d"/>
        </w:rPr>
      </w:pPr>
      <w:r w:rsidDel="00000000" w:rsidR="00000000" w:rsidRPr="00000000">
        <w:rPr>
          <w:color w:val="1b1c1d"/>
          <w:rtl w:val="0"/>
        </w:rPr>
        <w:t xml:space="preserve">This iterative workflow makes it very intuitive to hone in on a perfect image.</w:t>
      </w:r>
    </w:p>
    <w:p w:rsidR="00000000" w:rsidDel="00000000" w:rsidP="00000000" w:rsidRDefault="00000000" w:rsidRPr="00000000" w14:paraId="00000043">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Imagen 2 (in Gemini):</w:t>
      </w:r>
    </w:p>
    <w:p w:rsidR="00000000" w:rsidDel="00000000" w:rsidP="00000000" w:rsidRDefault="00000000" w:rsidRPr="00000000" w14:paraId="00000044">
      <w:pPr>
        <w:pBdr>
          <w:top w:color="auto" w:space="0" w:sz="0" w:val="none"/>
          <w:bottom w:color="auto" w:space="0" w:sz="0" w:val="none"/>
          <w:between w:color="auto" w:space="0" w:sz="0" w:val="none"/>
        </w:pBdr>
        <w:spacing w:after="240" w:lineRule="auto"/>
        <w:jc w:val="both"/>
        <w:rPr>
          <w:color w:val="1b1c1d"/>
        </w:rPr>
      </w:pPr>
      <w:r w:rsidDel="00000000" w:rsidR="00000000" w:rsidRPr="00000000">
        <w:rPr>
          <w:color w:val="1b1c1d"/>
          <w:rtl w:val="0"/>
        </w:rPr>
        <w:t xml:space="preserve">The experience is more direct and traditional. You write your prompt, and Gemini provides a set of 2-4 images.2 If you want to make a change, you must modify your original text prompt and generate a new set of images. The generation is very fast, but it lacks the back-and-forth refinement capability of the ChatGPT integration.</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1b1c1d"/>
        </w:rPr>
      </w:pPr>
      <w:r w:rsidDel="00000000" w:rsidR="00000000" w:rsidRPr="00000000">
        <w:rPr>
          <w:b w:val="1"/>
          <w:color w:val="1b1c1d"/>
          <w:rtl w:val="0"/>
        </w:rPr>
        <w:t xml:space="preserve">Winner:</w:t>
      </w:r>
      <w:r w:rsidDel="00000000" w:rsidR="00000000" w:rsidRPr="00000000">
        <w:rPr>
          <w:color w:val="1b1c1d"/>
          <w:rtl w:val="0"/>
        </w:rPr>
        <w:t xml:space="preserve"> </w:t>
      </w:r>
      <w:r w:rsidDel="00000000" w:rsidR="00000000" w:rsidRPr="00000000">
        <w:rPr>
          <w:b w:val="1"/>
          <w:color w:val="1b1c1d"/>
          <w:rtl w:val="0"/>
        </w:rPr>
        <w:t xml:space="preserve">DALL-E 3</w:t>
      </w:r>
      <w:r w:rsidDel="00000000" w:rsidR="00000000" w:rsidRPr="00000000">
        <w:rPr>
          <w:color w:val="1b1c1d"/>
          <w:rtl w:val="0"/>
        </w:rPr>
        <w:t xml:space="preserve"> for its powerful and intuitive conversational editing workflow.</w:t>
      </w:r>
    </w:p>
    <w:p w:rsidR="00000000" w:rsidDel="00000000" w:rsidP="00000000" w:rsidRDefault="00000000" w:rsidRPr="00000000" w14:paraId="00000046">
      <w:pPr>
        <w:jc w:val="both"/>
        <w:rPr>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2"/>
          <w:szCs w:val="22"/>
        </w:rPr>
      </w:pPr>
      <w:bookmarkStart w:colFirst="0" w:colLast="0" w:name="_98476nz9swev" w:id="10"/>
      <w:bookmarkEnd w:id="10"/>
      <w:r w:rsidDel="00000000" w:rsidR="00000000" w:rsidRPr="00000000">
        <w:rPr>
          <w:b w:val="1"/>
          <w:color w:val="1b1c1d"/>
          <w:sz w:val="22"/>
          <w:szCs w:val="22"/>
          <w:rtl w:val="0"/>
        </w:rPr>
        <w:t xml:space="preserve">5. Licensing &amp; Terms</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1b1c1d"/>
        </w:rPr>
      </w:pPr>
      <w:r w:rsidDel="00000000" w:rsidR="00000000" w:rsidRPr="00000000">
        <w:rPr>
          <w:color w:val="1b1c1d"/>
          <w:rtl w:val="0"/>
        </w:rPr>
        <w:t xml:space="preserve">This is a crucial area where both platforms have become more permissive over time.</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pacing w:after="120" w:lineRule="auto"/>
        <w:jc w:val="both"/>
        <w:rPr>
          <w:b w:val="1"/>
          <w:color w:val="1b1c1d"/>
        </w:rPr>
      </w:pPr>
      <w:r w:rsidDel="00000000" w:rsidR="00000000" w:rsidRPr="00000000">
        <w:rPr>
          <w:b w:val="1"/>
          <w:color w:val="1b1c1d"/>
          <w:rtl w:val="0"/>
        </w:rPr>
        <w:t xml:space="preserve">DALL-E 3 (OpenAI):</w:t>
      </w:r>
    </w:p>
    <w:p w:rsidR="00000000" w:rsidDel="00000000" w:rsidP="00000000" w:rsidRDefault="00000000" w:rsidRPr="00000000" w14:paraId="0000004A">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jc w:val="both"/>
        <w:rPr>
          <w:color w:val="1b1c1d"/>
        </w:rPr>
      </w:pPr>
      <w:r w:rsidDel="00000000" w:rsidR="00000000" w:rsidRPr="00000000">
        <w:rPr>
          <w:b w:val="1"/>
          <w:color w:val="1b1c1d"/>
          <w:rtl w:val="0"/>
        </w:rPr>
        <w:t xml:space="preserve">Ownership:</w:t>
      </w:r>
      <w:r w:rsidDel="00000000" w:rsidR="00000000" w:rsidRPr="00000000">
        <w:rPr>
          <w:color w:val="1b1c1d"/>
          <w:rtl w:val="0"/>
        </w:rPr>
        <w:t xml:space="preserve"> According to OpenAI's Terms of Use, you own the images you create with DALL-E 3.</w:t>
      </w:r>
    </w:p>
    <w:p w:rsidR="00000000" w:rsidDel="00000000" w:rsidP="00000000" w:rsidRDefault="00000000" w:rsidRPr="00000000" w14:paraId="0000004B">
      <w:pPr>
        <w:numPr>
          <w:ilvl w:val="0"/>
          <w:numId w:val="5"/>
        </w:numPr>
        <w:pBdr>
          <w:top w:color="auto" w:space="0" w:sz="0" w:val="none"/>
          <w:bottom w:color="auto" w:space="0" w:sz="0" w:val="none"/>
          <w:right w:color="auto" w:space="0" w:sz="0" w:val="none"/>
          <w:between w:color="auto" w:space="0" w:sz="0" w:val="none"/>
        </w:pBdr>
        <w:spacing w:after="0" w:afterAutospacing="0" w:lineRule="auto"/>
        <w:ind w:left="720" w:hanging="360"/>
        <w:jc w:val="both"/>
        <w:rPr>
          <w:color w:val="1b1c1d"/>
        </w:rPr>
      </w:pPr>
      <w:r w:rsidDel="00000000" w:rsidR="00000000" w:rsidRPr="00000000">
        <w:rPr>
          <w:b w:val="1"/>
          <w:color w:val="1b1c1d"/>
          <w:rtl w:val="0"/>
        </w:rPr>
        <w:t xml:space="preserve">Commercial Use:</w:t>
      </w:r>
      <w:r w:rsidDel="00000000" w:rsidR="00000000" w:rsidRPr="00000000">
        <w:rPr>
          <w:color w:val="1b1c1d"/>
          <w:rtl w:val="0"/>
        </w:rPr>
        <w:t xml:space="preserve"> You are free to use the images for any purpose, including commercial ones like marketing, book covers, and products.</w:t>
      </w:r>
    </w:p>
    <w:p w:rsidR="00000000" w:rsidDel="00000000" w:rsidP="00000000" w:rsidRDefault="00000000" w:rsidRPr="00000000" w14:paraId="0000004C">
      <w:pPr>
        <w:numPr>
          <w:ilvl w:val="0"/>
          <w:numId w:val="5"/>
        </w:numPr>
        <w:pBdr>
          <w:top w:color="auto" w:space="0" w:sz="0" w:val="none"/>
          <w:bottom w:color="auto" w:space="0" w:sz="0" w:val="none"/>
          <w:right w:color="auto" w:space="0" w:sz="0" w:val="none"/>
          <w:between w:color="auto" w:space="0" w:sz="0" w:val="none"/>
        </w:pBdr>
        <w:spacing w:after="360" w:lineRule="auto"/>
        <w:ind w:left="720" w:hanging="360"/>
        <w:jc w:val="both"/>
        <w:rPr>
          <w:color w:val="1b1c1d"/>
        </w:rPr>
      </w:pPr>
      <w:r w:rsidDel="00000000" w:rsidR="00000000" w:rsidRPr="00000000">
        <w:rPr>
          <w:b w:val="1"/>
          <w:color w:val="1b1c1d"/>
          <w:rtl w:val="0"/>
        </w:rPr>
        <w:t xml:space="preserve">Responsibility:</w:t>
      </w:r>
      <w:r w:rsidDel="00000000" w:rsidR="00000000" w:rsidRPr="00000000">
        <w:rPr>
          <w:color w:val="1b1c1d"/>
          <w:rtl w:val="0"/>
        </w:rPr>
        <w:t xml:space="preserve"> You are responsible for the content you generate. You cannot create images that violate their content policy (e.g., hate speech, extreme violence, explicit material) and you must not infringe on existing copyrights (e.g., generating an exact replica of Mickey Mouse is not advisable).</w:t>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pacing w:before="200" w:lineRule="auto"/>
        <w:jc w:val="both"/>
        <w:rPr>
          <w:b w:val="1"/>
          <w:color w:val="1b1c1d"/>
        </w:rPr>
      </w:pPr>
      <w:r w:rsidDel="00000000" w:rsidR="00000000" w:rsidRPr="00000000">
        <w:rPr>
          <w:b w:val="1"/>
          <w:color w:val="1b1c1d"/>
          <w:rtl w:val="0"/>
        </w:rPr>
        <w:t xml:space="preserve">Imagen 2 (Google):</w:t>
      </w:r>
    </w:p>
    <w:p w:rsidR="00000000" w:rsidDel="00000000" w:rsidP="00000000" w:rsidRDefault="00000000" w:rsidRPr="00000000" w14:paraId="0000004E">
      <w:pPr>
        <w:numPr>
          <w:ilvl w:val="0"/>
          <w:numId w:val="4"/>
        </w:numPr>
        <w:pBdr>
          <w:top w:color="auto" w:space="0" w:sz="0" w:val="none"/>
          <w:bottom w:color="auto" w:space="0" w:sz="0" w:val="none"/>
          <w:right w:color="auto" w:space="0" w:sz="0" w:val="none"/>
          <w:between w:color="auto" w:space="0" w:sz="0" w:val="none"/>
        </w:pBdr>
        <w:spacing w:before="200" w:lineRule="auto"/>
        <w:ind w:left="720" w:hanging="360"/>
        <w:jc w:val="both"/>
        <w:rPr>
          <w:color w:val="1b1c1d"/>
        </w:rPr>
      </w:pPr>
      <w:r w:rsidDel="00000000" w:rsidR="00000000" w:rsidRPr="00000000">
        <w:rPr>
          <w:b w:val="1"/>
          <w:color w:val="1b1c1d"/>
          <w:rtl w:val="0"/>
        </w:rPr>
        <w:t xml:space="preserve">Ownership &amp; Use:</w:t>
      </w:r>
      <w:r w:rsidDel="00000000" w:rsidR="00000000" w:rsidRPr="00000000">
        <w:rPr>
          <w:color w:val="1b1c1d"/>
          <w:rtl w:val="0"/>
        </w:rPr>
        <w:t xml:space="preserve"> Google's Generative AI Terms of Service allow you to use the generated content for your purposes, including commercial projects.</w:t>
      </w:r>
    </w:p>
    <w:p w:rsidR="00000000" w:rsidDel="00000000" w:rsidP="00000000" w:rsidRDefault="00000000" w:rsidRPr="00000000" w14:paraId="0000004F">
      <w:pPr>
        <w:numPr>
          <w:ilvl w:val="0"/>
          <w:numId w:val="4"/>
        </w:numPr>
        <w:pBdr>
          <w:top w:color="auto" w:space="0" w:sz="0" w:val="none"/>
          <w:bottom w:color="auto" w:space="0" w:sz="0" w:val="none"/>
          <w:right w:color="auto" w:space="0" w:sz="0" w:val="none"/>
          <w:between w:color="auto" w:space="0" w:sz="0" w:val="none"/>
        </w:pBdr>
        <w:spacing w:after="0" w:afterAutospacing="0" w:lineRule="auto"/>
        <w:ind w:left="720" w:hanging="360"/>
        <w:jc w:val="both"/>
        <w:rPr>
          <w:color w:val="1b1c1d"/>
        </w:rPr>
      </w:pPr>
      <w:r w:rsidDel="00000000" w:rsidR="00000000" w:rsidRPr="00000000">
        <w:rPr>
          <w:b w:val="1"/>
          <w:color w:val="1b1c1d"/>
          <w:rtl w:val="0"/>
        </w:rPr>
        <w:t xml:space="preserve">Responsibility:</w:t>
      </w:r>
      <w:r w:rsidDel="00000000" w:rsidR="00000000" w:rsidRPr="00000000">
        <w:rPr>
          <w:color w:val="1b1c1d"/>
          <w:rtl w:val="0"/>
        </w:rPr>
        <w:t xml:space="preserve"> Similar to OpenAI, you are responsible for your creations. You must adhere to the Prohibited Use Policy. Google is generally seen as more cautious and may refuse to generate a wider range of prompts, especially those involving realistic depictions of specific people.</w:t>
      </w:r>
    </w:p>
    <w:p w:rsidR="00000000" w:rsidDel="00000000" w:rsidP="00000000" w:rsidRDefault="00000000" w:rsidRPr="00000000" w14:paraId="00000050">
      <w:pPr>
        <w:numPr>
          <w:ilvl w:val="0"/>
          <w:numId w:val="4"/>
        </w:numPr>
        <w:pBdr>
          <w:top w:color="auto" w:space="0" w:sz="0" w:val="none"/>
          <w:bottom w:color="auto" w:space="0" w:sz="0" w:val="none"/>
          <w:right w:color="auto" w:space="0" w:sz="0" w:val="none"/>
          <w:between w:color="auto" w:space="0" w:sz="0" w:val="none"/>
        </w:pBdr>
        <w:spacing w:after="360" w:lineRule="auto"/>
        <w:ind w:left="720" w:hanging="360"/>
        <w:jc w:val="both"/>
        <w:rPr>
          <w:color w:val="1b1c1d"/>
        </w:rPr>
      </w:pPr>
      <w:r w:rsidDel="00000000" w:rsidR="00000000" w:rsidRPr="00000000">
        <w:rPr>
          <w:b w:val="1"/>
          <w:color w:val="1b1c1d"/>
          <w:rtl w:val="0"/>
        </w:rPr>
        <w:t xml:space="preserve">Watermarking:</w:t>
      </w:r>
      <w:r w:rsidDel="00000000" w:rsidR="00000000" w:rsidRPr="00000000">
        <w:rPr>
          <w:color w:val="1b1c1d"/>
          <w:rtl w:val="0"/>
        </w:rPr>
        <w:t xml:space="preserve"> Google embeds a digital watermark called SynthID into its images, which is invisible to the human eye but can be detected to identify the image as AI-generated.</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240" w:lineRule="auto"/>
        <w:jc w:val="both"/>
        <w:rPr>
          <w:color w:val="1b1c1d"/>
        </w:rPr>
      </w:pPr>
      <w:r w:rsidDel="00000000" w:rsidR="00000000" w:rsidRPr="00000000">
        <w:rPr>
          <w:b w:val="1"/>
          <w:color w:val="1b1c1d"/>
          <w:rtl w:val="0"/>
        </w:rPr>
        <w:t xml:space="preserve">Winner:</w:t>
      </w:r>
      <w:r w:rsidDel="00000000" w:rsidR="00000000" w:rsidRPr="00000000">
        <w:rPr>
          <w:color w:val="1b1c1d"/>
          <w:rtl w:val="0"/>
        </w:rPr>
        <w:t xml:space="preserve"> </w:t>
      </w:r>
      <w:r w:rsidDel="00000000" w:rsidR="00000000" w:rsidRPr="00000000">
        <w:rPr>
          <w:b w:val="1"/>
          <w:color w:val="1b1c1d"/>
          <w:rtl w:val="0"/>
        </w:rPr>
        <w:t xml:space="preserve">Tie.</w:t>
      </w:r>
      <w:r w:rsidDel="00000000" w:rsidR="00000000" w:rsidRPr="00000000">
        <w:rPr>
          <w:color w:val="1b1c1d"/>
          <w:rtl w:val="0"/>
        </w:rPr>
        <w:t xml:space="preserve"> Both offer full ownership and commercial use rights, which is excellent for creators. The choice may come down to which company's content policy and safety guardrails you prefer.</w:t>
      </w:r>
    </w:p>
    <w:p w:rsidR="00000000" w:rsidDel="00000000" w:rsidP="00000000" w:rsidRDefault="00000000" w:rsidRPr="00000000" w14:paraId="0000005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jc w:val="both"/>
        <w:rPr>
          <w:b w:val="1"/>
          <w:color w:val="1b1c1d"/>
          <w:sz w:val="26"/>
          <w:szCs w:val="26"/>
        </w:rPr>
      </w:pPr>
      <w:bookmarkStart w:colFirst="0" w:colLast="0" w:name="_btftvojo92r0" w:id="11"/>
      <w:bookmarkEnd w:id="11"/>
      <w:r w:rsidDel="00000000" w:rsidR="00000000" w:rsidRPr="00000000">
        <w:rPr>
          <w:b w:val="1"/>
          <w:color w:val="1b1c1d"/>
          <w:sz w:val="26"/>
          <w:szCs w:val="26"/>
          <w:rtl w:val="0"/>
        </w:rPr>
        <w:t xml:space="preserve">Conclusion: Which One Should You Use?</w:t>
      </w:r>
    </w:p>
    <w:p w:rsidR="00000000" w:rsidDel="00000000" w:rsidP="00000000" w:rsidRDefault="00000000" w:rsidRPr="00000000" w14:paraId="00000053">
      <w:pPr>
        <w:numPr>
          <w:ilvl w:val="0"/>
          <w:numId w:val="1"/>
        </w:numPr>
        <w:pBdr>
          <w:top w:color="auto" w:space="0" w:sz="0" w:val="none"/>
          <w:bottom w:color="auto" w:space="0" w:sz="0" w:val="none"/>
          <w:right w:color="auto" w:space="0" w:sz="0" w:val="none"/>
          <w:between w:color="auto" w:space="0" w:sz="0" w:val="none"/>
        </w:pBdr>
        <w:spacing w:after="0" w:afterAutospacing="0" w:lineRule="auto"/>
        <w:ind w:left="720" w:hanging="360"/>
        <w:jc w:val="both"/>
        <w:rPr>
          <w:color w:val="1b1c1d"/>
        </w:rPr>
      </w:pPr>
      <w:r w:rsidDel="00000000" w:rsidR="00000000" w:rsidRPr="00000000">
        <w:rPr>
          <w:b w:val="1"/>
          <w:color w:val="1b1c1d"/>
          <w:rtl w:val="0"/>
        </w:rPr>
        <w:t xml:space="preserve">Choose DALL-E 3 (via ChatGPT) if...</w:t>
      </w:r>
      <w:r w:rsidDel="00000000" w:rsidR="00000000" w:rsidRPr="00000000">
        <w:rPr>
          <w:color w:val="1b1c1d"/>
          <w:rtl w:val="0"/>
        </w:rPr>
        <w:t xml:space="preserve"> your priority is precise control over complex scenes, you need to include accurate text in your image, or you value an iterative, conversational workflow where you can fine-tune your results. It's the superior tool for detailed storytelling and graphic design.</w:t>
      </w:r>
    </w:p>
    <w:p w:rsidR="00000000" w:rsidDel="00000000" w:rsidP="00000000" w:rsidRDefault="00000000" w:rsidRPr="00000000" w14:paraId="00000054">
      <w:pPr>
        <w:numPr>
          <w:ilvl w:val="0"/>
          <w:numId w:val="1"/>
        </w:numPr>
        <w:pBdr>
          <w:top w:color="auto" w:space="0" w:sz="0" w:val="none"/>
          <w:bottom w:color="auto" w:space="0" w:sz="0" w:val="none"/>
          <w:right w:color="auto" w:space="0" w:sz="0" w:val="none"/>
          <w:between w:color="auto" w:space="0" w:sz="0" w:val="none"/>
        </w:pBdr>
        <w:spacing w:after="360" w:lineRule="auto"/>
        <w:ind w:left="720" w:hanging="360"/>
        <w:jc w:val="both"/>
        <w:rPr>
          <w:color w:val="1b1c1d"/>
        </w:rPr>
      </w:pPr>
      <w:r w:rsidDel="00000000" w:rsidR="00000000" w:rsidRPr="00000000">
        <w:rPr>
          <w:b w:val="1"/>
          <w:color w:val="1b1c1d"/>
          <w:rtl w:val="0"/>
        </w:rPr>
        <w:t xml:space="preserve">Choose Imagen 2 (via Gemini) if...</w:t>
      </w:r>
      <w:r w:rsidDel="00000000" w:rsidR="00000000" w:rsidRPr="00000000">
        <w:rPr>
          <w:color w:val="1b1c1d"/>
          <w:rtl w:val="0"/>
        </w:rPr>
        <w:t xml:space="preserve"> your priority is achieving the highest degree of photorealism. It's the best choice for creating stunning, clean images that look like they were taken by a professional photographer, for product mockups, or for when you need a high-quality image quickly from a simple prompt.</w:t>
      </w:r>
    </w:p>
    <w:p w:rsidR="00000000" w:rsidDel="00000000" w:rsidP="00000000" w:rsidRDefault="00000000" w:rsidRPr="00000000" w14:paraId="00000055">
      <w:pPr>
        <w:pBdr>
          <w:top w:color="auto" w:space="0" w:sz="0" w:val="none"/>
          <w:bottom w:color="auto" w:space="0" w:sz="0" w:val="none"/>
          <w:right w:color="auto" w:space="0" w:sz="0" w:val="none"/>
          <w:between w:color="auto" w:space="0" w:sz="0" w:val="none"/>
        </w:pBdr>
        <w:spacing w:after="360" w:lineRule="auto"/>
        <w:jc w:val="both"/>
        <w:rPr>
          <w:b w:val="1"/>
          <w:color w:val="1b1c1d"/>
          <w:sz w:val="26"/>
          <w:szCs w:val="26"/>
        </w:rPr>
      </w:pPr>
      <w:r w:rsidDel="00000000" w:rsidR="00000000" w:rsidRPr="00000000">
        <w:rPr>
          <w:b w:val="1"/>
          <w:color w:val="1b1c1d"/>
          <w:sz w:val="26"/>
          <w:szCs w:val="26"/>
          <w:rtl w:val="0"/>
        </w:rPr>
        <w:t xml:space="preserve">Comparison between two images generated using DALL-E 3 and Imagen 2</w:t>
      </w:r>
      <w:r w:rsidDel="00000000" w:rsidR="00000000" w:rsidRPr="00000000">
        <w:drawing>
          <wp:anchor allowOverlap="1" behindDoc="1" distB="114300" distT="114300" distL="114300" distR="114300" hidden="0" layoutInCell="1" locked="0" relativeHeight="0" simplePos="0">
            <wp:simplePos x="0" y="0"/>
            <wp:positionH relativeFrom="column">
              <wp:posOffset>247650</wp:posOffset>
            </wp:positionH>
            <wp:positionV relativeFrom="paragraph">
              <wp:posOffset>400050</wp:posOffset>
            </wp:positionV>
            <wp:extent cx="2357438" cy="2357438"/>
            <wp:effectExtent b="0" l="0" r="0" t="0"/>
            <wp:wrapNone/>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357438" cy="2357438"/>
                    </a:xfrm>
                    <a:prstGeom prst="rect"/>
                    <a:ln/>
                  </pic:spPr>
                </pic:pic>
              </a:graphicData>
            </a:graphic>
          </wp:anchor>
        </w:drawing>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pacing w:after="360" w:lineRule="auto"/>
        <w:jc w:val="both"/>
        <w:rPr>
          <w:b w:val="1"/>
          <w:color w:val="1b1c1d"/>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2943225</wp:posOffset>
            </wp:positionH>
            <wp:positionV relativeFrom="paragraph">
              <wp:posOffset>181724</wp:posOffset>
            </wp:positionV>
            <wp:extent cx="2850356" cy="1900238"/>
            <wp:effectExtent b="0" l="0" r="0" t="0"/>
            <wp:wrapNone/>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850356" cy="1900238"/>
                    </a:xfrm>
                    <a:prstGeom prst="rect"/>
                    <a:ln/>
                  </pic:spPr>
                </pic:pic>
              </a:graphicData>
            </a:graphic>
          </wp:anchor>
        </w:drawing>
      </w:r>
    </w:p>
    <w:p w:rsidR="00000000" w:rsidDel="00000000" w:rsidP="00000000" w:rsidRDefault="00000000" w:rsidRPr="00000000" w14:paraId="00000057">
      <w:pPr>
        <w:jc w:val="both"/>
        <w:rPr>
          <w:b w:val="1"/>
          <w:sz w:val="28"/>
          <w:szCs w:val="28"/>
        </w:rPr>
      </w:pPr>
      <w:r w:rsidDel="00000000" w:rsidR="00000000" w:rsidRPr="00000000">
        <w:rPr>
          <w:rtl w:val="0"/>
        </w:rPr>
      </w:r>
    </w:p>
    <w:p w:rsidR="00000000" w:rsidDel="00000000" w:rsidP="00000000" w:rsidRDefault="00000000" w:rsidRPr="00000000" w14:paraId="00000058">
      <w:pPr>
        <w:jc w:val="both"/>
        <w:rPr>
          <w:b w:val="1"/>
          <w:sz w:val="28"/>
          <w:szCs w:val="28"/>
        </w:rPr>
      </w:pPr>
      <w:r w:rsidDel="00000000" w:rsidR="00000000" w:rsidRPr="00000000">
        <w:rPr>
          <w:rtl w:val="0"/>
        </w:rPr>
      </w:r>
    </w:p>
    <w:p w:rsidR="00000000" w:rsidDel="00000000" w:rsidP="00000000" w:rsidRDefault="00000000" w:rsidRPr="00000000" w14:paraId="00000059">
      <w:pPr>
        <w:jc w:val="both"/>
        <w:rPr>
          <w:b w:val="1"/>
          <w:sz w:val="28"/>
          <w:szCs w:val="28"/>
        </w:rPr>
      </w:pPr>
      <w:r w:rsidDel="00000000" w:rsidR="00000000" w:rsidRPr="00000000">
        <w:rPr>
          <w:rtl w:val="0"/>
        </w:rPr>
      </w:r>
    </w:p>
    <w:p w:rsidR="00000000" w:rsidDel="00000000" w:rsidP="00000000" w:rsidRDefault="00000000" w:rsidRPr="00000000" w14:paraId="0000005A">
      <w:pPr>
        <w:jc w:val="both"/>
        <w:rPr>
          <w:b w:val="1"/>
          <w:sz w:val="28"/>
          <w:szCs w:val="28"/>
        </w:rPr>
      </w:pPr>
      <w:r w:rsidDel="00000000" w:rsidR="00000000" w:rsidRPr="00000000">
        <w:rPr>
          <w:rtl w:val="0"/>
        </w:rPr>
      </w:r>
    </w:p>
    <w:p w:rsidR="00000000" w:rsidDel="00000000" w:rsidP="00000000" w:rsidRDefault="00000000" w:rsidRPr="00000000" w14:paraId="0000005B">
      <w:pPr>
        <w:jc w:val="both"/>
        <w:rPr>
          <w:b w:val="1"/>
          <w:sz w:val="28"/>
          <w:szCs w:val="28"/>
        </w:rPr>
      </w:pPr>
      <w:r w:rsidDel="00000000" w:rsidR="00000000" w:rsidRPr="00000000">
        <w:rPr>
          <w:rtl w:val="0"/>
        </w:rPr>
      </w:r>
    </w:p>
    <w:p w:rsidR="00000000" w:rsidDel="00000000" w:rsidP="00000000" w:rsidRDefault="00000000" w:rsidRPr="00000000" w14:paraId="0000005C">
      <w:pPr>
        <w:jc w:val="both"/>
        <w:rPr>
          <w:b w:val="1"/>
          <w:sz w:val="28"/>
          <w:szCs w:val="28"/>
        </w:rPr>
      </w:pPr>
      <w:r w:rsidDel="00000000" w:rsidR="00000000" w:rsidRPr="00000000">
        <w:rPr>
          <w:rtl w:val="0"/>
        </w:rPr>
      </w:r>
    </w:p>
    <w:p w:rsidR="00000000" w:rsidDel="00000000" w:rsidP="00000000" w:rsidRDefault="00000000" w:rsidRPr="00000000" w14:paraId="0000005D">
      <w:pPr>
        <w:jc w:val="both"/>
        <w:rPr>
          <w:b w:val="1"/>
          <w:sz w:val="28"/>
          <w:szCs w:val="28"/>
        </w:rPr>
      </w:pPr>
      <w:r w:rsidDel="00000000" w:rsidR="00000000" w:rsidRPr="00000000">
        <w:rPr>
          <w:rtl w:val="0"/>
        </w:rPr>
      </w:r>
    </w:p>
    <w:p w:rsidR="00000000" w:rsidDel="00000000" w:rsidP="00000000" w:rsidRDefault="00000000" w:rsidRPr="00000000" w14:paraId="0000005E">
      <w:pPr>
        <w:jc w:val="both"/>
        <w:rPr>
          <w:b w:val="1"/>
          <w:sz w:val="28"/>
          <w:szCs w:val="28"/>
        </w:rPr>
      </w:pPr>
      <w:r w:rsidDel="00000000" w:rsidR="00000000" w:rsidRPr="00000000">
        <w:rPr>
          <w:rtl w:val="0"/>
        </w:rPr>
      </w:r>
    </w:p>
    <w:p w:rsidR="00000000" w:rsidDel="00000000" w:rsidP="00000000" w:rsidRDefault="00000000" w:rsidRPr="00000000" w14:paraId="0000005F">
      <w:pPr>
        <w:jc w:val="both"/>
        <w:rPr>
          <w:b w:val="1"/>
          <w:sz w:val="28"/>
          <w:szCs w:val="28"/>
        </w:rPr>
      </w:pPr>
      <w:r w:rsidDel="00000000" w:rsidR="00000000" w:rsidRPr="00000000">
        <w:rPr>
          <w:rtl w:val="0"/>
        </w:rPr>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spacing w:after="360" w:lineRule="auto"/>
        <w:ind w:left="1620" w:firstLine="0"/>
        <w:jc w:val="both"/>
        <w:rPr>
          <w:b w:val="1"/>
          <w:sz w:val="28"/>
          <w:szCs w:val="28"/>
        </w:rPr>
      </w:pPr>
      <w:r w:rsidDel="00000000" w:rsidR="00000000" w:rsidRPr="00000000">
        <w:rPr>
          <w:b w:val="1"/>
          <w:color w:val="1b1c1d"/>
          <w:sz w:val="26"/>
          <w:szCs w:val="26"/>
          <w:rtl w:val="0"/>
        </w:rPr>
        <w:t xml:space="preserve">Imagen 2</w:t>
        <w:tab/>
        <w:tab/>
        <w:tab/>
        <w:tab/>
        <w:tab/>
        <w:t xml:space="preserve">     DALL-E 3</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cPr>
      <w:shd w:fill="f0f4f9" w:val="clear"/>
    </w:tc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